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23" w:rsidRDefault="0029431D" w:rsidP="00D1712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26.75pt">
            <v:imagedata r:id="rId5" o:title="logo1"/>
          </v:shape>
        </w:pict>
      </w:r>
    </w:p>
    <w:p w:rsidR="00D17123" w:rsidRPr="00225857" w:rsidRDefault="00D17123" w:rsidP="00225857">
      <w:pPr>
        <w:jc w:val="center"/>
        <w:rPr>
          <w:color w:val="ED7D31" w:themeColor="accent2"/>
          <w:sz w:val="28"/>
          <w:szCs w:val="28"/>
          <w:lang w:bidi="ar-DZ"/>
        </w:rPr>
      </w:pPr>
      <w:r w:rsidRPr="00225857">
        <w:rPr>
          <w:rFonts w:hint="cs"/>
          <w:color w:val="ED7D31" w:themeColor="accent2"/>
          <w:sz w:val="28"/>
          <w:szCs w:val="28"/>
          <w:rtl/>
          <w:lang w:bidi="ar-DZ"/>
        </w:rPr>
        <w:t>افرو للانظمة الزكية</w:t>
      </w:r>
    </w:p>
    <w:p w:rsidR="00D17123" w:rsidRDefault="00D17123" w:rsidP="00B1186F">
      <w:pPr>
        <w:bidi/>
        <w:jc w:val="right"/>
        <w:rPr>
          <w:rtl/>
          <w:lang w:bidi="ar-DZ"/>
        </w:rPr>
      </w:pPr>
    </w:p>
    <w:p w:rsidR="00D17123" w:rsidRDefault="00D17123" w:rsidP="00D17123">
      <w:pPr>
        <w:pStyle w:val="ListParagraph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>من نحن</w:t>
      </w:r>
      <w:r>
        <w:rPr>
          <w:lang w:bidi="ar-DZ"/>
        </w:rPr>
        <w:t xml:space="preserve">  ………………………………………………………………………………………………..</w:t>
      </w:r>
    </w:p>
    <w:p w:rsidR="00D17123" w:rsidRDefault="00D17123" w:rsidP="00D17123">
      <w:pPr>
        <w:pStyle w:val="ListParagraph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>رويتنا</w:t>
      </w:r>
      <w:r>
        <w:rPr>
          <w:lang w:bidi="ar-DZ"/>
        </w:rPr>
        <w:t>……………………………………………………………………………………………………</w:t>
      </w:r>
      <w:r>
        <w:rPr>
          <w:rFonts w:hint="cs"/>
          <w:rtl/>
          <w:lang w:bidi="ar-DZ"/>
        </w:rPr>
        <w:t xml:space="preserve"> </w:t>
      </w:r>
    </w:p>
    <w:p w:rsidR="00D17123" w:rsidRDefault="00D17123" w:rsidP="00D17123">
      <w:pPr>
        <w:pStyle w:val="ListParagraph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>الهدف</w:t>
      </w:r>
      <w:r>
        <w:rPr>
          <w:lang w:bidi="ar-DZ"/>
        </w:rPr>
        <w:t>…………………………………………………………………………………………………..</w:t>
      </w:r>
    </w:p>
    <w:p w:rsidR="00D17123" w:rsidRDefault="00D17123" w:rsidP="00D17123">
      <w:pPr>
        <w:pStyle w:val="ListParagraph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الرسالة </w:t>
      </w:r>
      <w:r>
        <w:rPr>
          <w:lang w:bidi="ar-DZ"/>
        </w:rPr>
        <w:t>…………………………………………………………………………………………………</w:t>
      </w:r>
    </w:p>
    <w:p w:rsidR="00D17123" w:rsidRDefault="00D17123" w:rsidP="00D17123">
      <w:pPr>
        <w:pStyle w:val="ListParagraph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خدماتنا </w:t>
      </w:r>
      <w:r>
        <w:rPr>
          <w:lang w:bidi="ar-DZ"/>
        </w:rPr>
        <w:t>………………………………………………………………………………………………….</w:t>
      </w:r>
    </w:p>
    <w:p w:rsidR="006E26FC" w:rsidRDefault="00D17123" w:rsidP="00D17123">
      <w:pPr>
        <w:jc w:val="right"/>
        <w:rPr>
          <w:rtl/>
          <w:lang w:bidi="ar-DZ"/>
        </w:rPr>
      </w:pPr>
      <w:r>
        <w:rPr>
          <w:rtl/>
          <w:lang w:bidi="ar-DZ"/>
        </w:rPr>
        <w:br/>
      </w:r>
    </w:p>
    <w:p w:rsidR="005A7506" w:rsidRDefault="005A7506" w:rsidP="00D17123">
      <w:pPr>
        <w:jc w:val="right"/>
        <w:rPr>
          <w:color w:val="C45911" w:themeColor="accent2" w:themeShade="BF"/>
          <w:sz w:val="32"/>
          <w:szCs w:val="32"/>
          <w:rtl/>
          <w:lang w:bidi="ar-DZ"/>
        </w:rPr>
      </w:pPr>
    </w:p>
    <w:p w:rsidR="000836A2" w:rsidRPr="009C3589" w:rsidRDefault="000836A2" w:rsidP="000836A2">
      <w:pPr>
        <w:jc w:val="right"/>
        <w:rPr>
          <w:color w:val="C45911" w:themeColor="accent2" w:themeShade="BF"/>
          <w:sz w:val="32"/>
          <w:szCs w:val="32"/>
          <w:rtl/>
          <w:lang w:bidi="ar-DZ"/>
        </w:rPr>
      </w:pPr>
    </w:p>
    <w:p w:rsidR="000836A2" w:rsidRPr="00B1186F" w:rsidRDefault="000836A2" w:rsidP="000836A2">
      <w:pPr>
        <w:pStyle w:val="ListParagraph"/>
        <w:numPr>
          <w:ilvl w:val="0"/>
          <w:numId w:val="2"/>
        </w:num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  <w:r w:rsidRPr="00B1186F">
        <w:rPr>
          <w:rFonts w:hint="cs"/>
          <w:b/>
          <w:bCs/>
          <w:color w:val="C45911" w:themeColor="accent2" w:themeShade="BF"/>
          <w:sz w:val="32"/>
          <w:szCs w:val="32"/>
          <w:rtl/>
          <w:lang w:bidi="ar-DZ"/>
        </w:rPr>
        <w:t xml:space="preserve">من نحن ؟ </w:t>
      </w:r>
    </w:p>
    <w:p w:rsidR="000836A2" w:rsidRPr="00170459" w:rsidRDefault="000836A2" w:rsidP="000836A2">
      <w:pPr>
        <w:bidi/>
        <w:rPr>
          <w:rFonts w:cs="Arial"/>
          <w:color w:val="000000" w:themeColor="text1"/>
          <w:sz w:val="32"/>
          <w:szCs w:val="32"/>
          <w:lang w:bidi="ar-DZ"/>
        </w:rPr>
      </w:pPr>
      <w:r w:rsidRPr="00170459">
        <w:rPr>
          <w:rFonts w:cs="Arial"/>
          <w:color w:val="000000" w:themeColor="text1"/>
          <w:sz w:val="32"/>
          <w:szCs w:val="32"/>
          <w:lang w:bidi="ar-DZ"/>
        </w:rPr>
        <w:t xml:space="preserve">     </w:t>
      </w:r>
      <w:r w:rsidRPr="00170459">
        <w:rPr>
          <w:rFonts w:cs="Arial"/>
          <w:color w:val="000000" w:themeColor="text1"/>
          <w:sz w:val="32"/>
          <w:szCs w:val="32"/>
          <w:rtl/>
          <w:lang w:bidi="ar-DZ"/>
        </w:rPr>
        <w:t xml:space="preserve">خبراء و مهندسين محترفين في بناء انظمة احترافية بادء ممتاز ولنا المقدرة </w:t>
      </w:r>
    </w:p>
    <w:p w:rsidR="000836A2" w:rsidRPr="00170459" w:rsidRDefault="000836A2" w:rsidP="000836A2">
      <w:pPr>
        <w:bidi/>
        <w:rPr>
          <w:b/>
          <w:bCs/>
          <w:color w:val="000000" w:themeColor="text1"/>
          <w:sz w:val="32"/>
          <w:szCs w:val="32"/>
          <w:rtl/>
          <w:lang w:bidi="ar-DZ"/>
        </w:rPr>
      </w:pPr>
      <w:r w:rsidRPr="00170459">
        <w:rPr>
          <w:rFonts w:cs="Arial"/>
          <w:color w:val="000000" w:themeColor="text1"/>
          <w:sz w:val="32"/>
          <w:szCs w:val="32"/>
          <w:lang w:bidi="ar-DZ"/>
        </w:rPr>
        <w:t xml:space="preserve">    </w:t>
      </w:r>
      <w:r w:rsidRPr="00170459">
        <w:rPr>
          <w:rFonts w:cs="Arial"/>
          <w:color w:val="000000" w:themeColor="text1"/>
          <w:sz w:val="32"/>
          <w:szCs w:val="32"/>
          <w:rtl/>
          <w:lang w:bidi="ar-DZ"/>
        </w:rPr>
        <w:t>علي توفير حلول تقنية احترافية في ما يختص بانظمة الادارة و شبكات وانظمة الحماية</w:t>
      </w:r>
    </w:p>
    <w:p w:rsidR="000836A2" w:rsidRPr="00B1186F" w:rsidRDefault="000836A2" w:rsidP="000836A2">
      <w:p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</w:p>
    <w:p w:rsidR="000836A2" w:rsidRPr="00B1186F" w:rsidRDefault="000836A2" w:rsidP="000836A2">
      <w:pPr>
        <w:pStyle w:val="ListParagraph"/>
        <w:numPr>
          <w:ilvl w:val="0"/>
          <w:numId w:val="2"/>
        </w:num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  <w:r w:rsidRPr="00B1186F">
        <w:rPr>
          <w:rFonts w:hint="cs"/>
          <w:b/>
          <w:bCs/>
          <w:color w:val="C45911" w:themeColor="accent2" w:themeShade="BF"/>
          <w:sz w:val="32"/>
          <w:szCs w:val="32"/>
          <w:rtl/>
          <w:lang w:bidi="ar-DZ"/>
        </w:rPr>
        <w:t>الرؤية</w:t>
      </w:r>
    </w:p>
    <w:p w:rsidR="000836A2" w:rsidRPr="00B1186F" w:rsidRDefault="000836A2" w:rsidP="000836A2">
      <w:p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</w:p>
    <w:p w:rsidR="000836A2" w:rsidRPr="00170459" w:rsidRDefault="000836A2" w:rsidP="000836A2">
      <w:pPr>
        <w:jc w:val="right"/>
        <w:rPr>
          <w:color w:val="C45911" w:themeColor="accent2" w:themeShade="BF"/>
          <w:sz w:val="32"/>
          <w:szCs w:val="32"/>
          <w:lang w:bidi="ar-DZ"/>
        </w:rPr>
      </w:pPr>
      <w:r w:rsidRPr="00170459">
        <w:rPr>
          <w:rFonts w:cs="Arial"/>
          <w:color w:val="000000" w:themeColor="text1"/>
          <w:sz w:val="32"/>
          <w:szCs w:val="32"/>
          <w:rtl/>
          <w:lang w:bidi="ar-DZ"/>
        </w:rPr>
        <w:t>بناء مشاريع ناجحة في ظل التطور و تعزيز المجتمع  بافضل التقنيات</w:t>
      </w:r>
      <w:r w:rsidRPr="00170459">
        <w:rPr>
          <w:rFonts w:cs="Arial"/>
          <w:color w:val="000000" w:themeColor="text1"/>
          <w:sz w:val="32"/>
          <w:szCs w:val="32"/>
          <w:lang w:bidi="ar-DZ"/>
        </w:rPr>
        <w:t xml:space="preserve">      </w:t>
      </w:r>
      <w:r w:rsidRPr="00170459">
        <w:rPr>
          <w:rFonts w:cs="Arial" w:hint="cs"/>
          <w:color w:val="000000" w:themeColor="text1"/>
          <w:sz w:val="32"/>
          <w:szCs w:val="32"/>
          <w:rtl/>
          <w:lang w:bidi="ar-DZ"/>
        </w:rPr>
        <w:t xml:space="preserve">   </w:t>
      </w:r>
      <w:r w:rsidRPr="00170459">
        <w:rPr>
          <w:rFonts w:cs="Arial"/>
          <w:color w:val="000000" w:themeColor="text1"/>
          <w:sz w:val="32"/>
          <w:szCs w:val="32"/>
          <w:lang w:bidi="ar-DZ"/>
        </w:rPr>
        <w:t xml:space="preserve"> </w:t>
      </w:r>
      <w:r>
        <w:rPr>
          <w:rFonts w:cs="Arial"/>
          <w:color w:val="C45911" w:themeColor="accent2" w:themeShade="BF"/>
          <w:sz w:val="32"/>
          <w:szCs w:val="32"/>
          <w:lang w:bidi="ar-DZ"/>
        </w:rPr>
        <w:t xml:space="preserve"> </w:t>
      </w:r>
      <w:r>
        <w:rPr>
          <w:color w:val="C45911" w:themeColor="accent2" w:themeShade="BF"/>
          <w:sz w:val="32"/>
          <w:szCs w:val="32"/>
          <w:lang w:bidi="ar-DZ"/>
        </w:rPr>
        <w:t xml:space="preserve">     </w:t>
      </w:r>
    </w:p>
    <w:p w:rsidR="000836A2" w:rsidRDefault="000836A2" w:rsidP="000836A2">
      <w:pPr>
        <w:bidi/>
        <w:rPr>
          <w:b/>
          <w:bCs/>
          <w:color w:val="C45911" w:themeColor="accent2" w:themeShade="BF"/>
          <w:sz w:val="32"/>
          <w:szCs w:val="32"/>
          <w:lang w:bidi="ar-DZ"/>
        </w:rPr>
      </w:pPr>
      <w:r>
        <w:rPr>
          <w:b/>
          <w:bCs/>
          <w:color w:val="C45911" w:themeColor="accent2" w:themeShade="BF"/>
          <w:sz w:val="32"/>
          <w:szCs w:val="32"/>
          <w:lang w:bidi="ar-DZ"/>
        </w:rPr>
        <w:t xml:space="preserve">   </w:t>
      </w:r>
    </w:p>
    <w:p w:rsidR="0029431D" w:rsidRDefault="0029431D" w:rsidP="0029431D">
      <w:pPr>
        <w:bidi/>
        <w:rPr>
          <w:b/>
          <w:bCs/>
          <w:color w:val="C45911" w:themeColor="accent2" w:themeShade="BF"/>
          <w:sz w:val="32"/>
          <w:szCs w:val="32"/>
          <w:lang w:bidi="ar-DZ"/>
        </w:rPr>
      </w:pPr>
    </w:p>
    <w:p w:rsidR="0029431D" w:rsidRPr="00B1186F" w:rsidRDefault="0029431D" w:rsidP="0029431D">
      <w:p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  <w:bookmarkStart w:id="0" w:name="_GoBack"/>
      <w:bookmarkEnd w:id="0"/>
    </w:p>
    <w:p w:rsidR="000836A2" w:rsidRDefault="000836A2" w:rsidP="000836A2">
      <w:pPr>
        <w:pStyle w:val="ListParagraph"/>
        <w:numPr>
          <w:ilvl w:val="0"/>
          <w:numId w:val="2"/>
        </w:numPr>
        <w:bidi/>
        <w:rPr>
          <w:b/>
          <w:bCs/>
          <w:color w:val="C45911" w:themeColor="accent2" w:themeShade="BF"/>
          <w:sz w:val="32"/>
          <w:szCs w:val="32"/>
          <w:lang w:bidi="ar-DZ"/>
        </w:rPr>
      </w:pPr>
      <w:r w:rsidRPr="00B1186F">
        <w:rPr>
          <w:rFonts w:hint="cs"/>
          <w:b/>
          <w:bCs/>
          <w:color w:val="C45911" w:themeColor="accent2" w:themeShade="BF"/>
          <w:sz w:val="32"/>
          <w:szCs w:val="32"/>
          <w:rtl/>
          <w:lang w:bidi="ar-DZ"/>
        </w:rPr>
        <w:lastRenderedPageBreak/>
        <w:t>الهدف</w:t>
      </w:r>
    </w:p>
    <w:p w:rsidR="000836A2" w:rsidRDefault="000836A2" w:rsidP="000836A2">
      <w:pPr>
        <w:ind w:left="360"/>
        <w:jc w:val="right"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</w:p>
    <w:p w:rsidR="000836A2" w:rsidRPr="00170459" w:rsidRDefault="000836A2" w:rsidP="000836A2">
      <w:pPr>
        <w:ind w:left="360"/>
        <w:jc w:val="right"/>
        <w:rPr>
          <w:color w:val="000000" w:themeColor="text1"/>
          <w:sz w:val="32"/>
          <w:szCs w:val="32"/>
          <w:lang w:bidi="ar-DZ"/>
        </w:rPr>
      </w:pPr>
      <w:r>
        <w:rPr>
          <w:rFonts w:hint="cs"/>
          <w:b/>
          <w:bCs/>
          <w:color w:val="C45911" w:themeColor="accent2" w:themeShade="BF"/>
          <w:sz w:val="32"/>
          <w:szCs w:val="32"/>
          <w:rtl/>
          <w:lang w:bidi="ar-DZ"/>
        </w:rPr>
        <w:t xml:space="preserve">       </w:t>
      </w:r>
      <w:r w:rsidRPr="00170459">
        <w:rPr>
          <w:rFonts w:cs="Arial"/>
          <w:color w:val="000000" w:themeColor="text1"/>
          <w:sz w:val="32"/>
          <w:szCs w:val="32"/>
          <w:rtl/>
          <w:lang w:bidi="ar-DZ"/>
        </w:rPr>
        <w:t>تحقيق أفضل النجاحات بقدر ما يمكن لرضي عملاءنا الكرام</w:t>
      </w:r>
      <w:r>
        <w:rPr>
          <w:rFonts w:cs="Arial" w:hint="cs"/>
          <w:color w:val="000000" w:themeColor="text1"/>
          <w:sz w:val="32"/>
          <w:szCs w:val="32"/>
          <w:rtl/>
          <w:lang w:bidi="ar-DZ"/>
        </w:rPr>
        <w:t xml:space="preserve">        </w:t>
      </w:r>
    </w:p>
    <w:p w:rsidR="000836A2" w:rsidRPr="00170459" w:rsidRDefault="000836A2" w:rsidP="000836A2">
      <w:p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</w:p>
    <w:p w:rsidR="000836A2" w:rsidRPr="00170459" w:rsidRDefault="000836A2" w:rsidP="000836A2">
      <w:p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</w:p>
    <w:p w:rsidR="000836A2" w:rsidRPr="00B1186F" w:rsidRDefault="000836A2" w:rsidP="000836A2">
      <w:pPr>
        <w:pStyle w:val="ListParagraph"/>
        <w:numPr>
          <w:ilvl w:val="0"/>
          <w:numId w:val="2"/>
        </w:num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  <w:r w:rsidRPr="00B1186F">
        <w:rPr>
          <w:rFonts w:hint="cs"/>
          <w:b/>
          <w:bCs/>
          <w:color w:val="C45911" w:themeColor="accent2" w:themeShade="BF"/>
          <w:sz w:val="32"/>
          <w:szCs w:val="32"/>
          <w:rtl/>
          <w:lang w:bidi="ar-DZ"/>
        </w:rPr>
        <w:t xml:space="preserve">الرسالة </w:t>
      </w:r>
    </w:p>
    <w:p w:rsidR="000836A2" w:rsidRPr="00B1186F" w:rsidRDefault="000836A2" w:rsidP="000836A2">
      <w:p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</w:p>
    <w:p w:rsidR="000836A2" w:rsidRPr="00FB0044" w:rsidRDefault="000836A2" w:rsidP="000836A2">
      <w:pPr>
        <w:jc w:val="right"/>
        <w:rPr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b/>
          <w:bCs/>
          <w:color w:val="C45911" w:themeColor="accent2" w:themeShade="BF"/>
          <w:sz w:val="32"/>
          <w:szCs w:val="32"/>
          <w:rtl/>
          <w:lang w:bidi="ar-DZ"/>
        </w:rPr>
        <w:t xml:space="preserve">       </w:t>
      </w:r>
      <w:r w:rsidRPr="00FB0044">
        <w:rPr>
          <w:rFonts w:cs="Arial"/>
          <w:color w:val="000000" w:themeColor="text1"/>
          <w:sz w:val="32"/>
          <w:szCs w:val="32"/>
          <w:rtl/>
          <w:lang w:bidi="ar-DZ"/>
        </w:rPr>
        <w:t>أن نصنع الفرق في المجتمع المحلي والعالمي عبر أفضل التقنيات</w:t>
      </w:r>
      <w:r w:rsidRPr="00FB0044">
        <w:rPr>
          <w:rFonts w:hint="cs"/>
          <w:color w:val="000000" w:themeColor="text1"/>
          <w:sz w:val="32"/>
          <w:szCs w:val="32"/>
          <w:rtl/>
          <w:lang w:bidi="ar-DZ"/>
        </w:rPr>
        <w:t xml:space="preserve">      </w:t>
      </w:r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  </w:t>
      </w:r>
    </w:p>
    <w:p w:rsidR="000836A2" w:rsidRPr="00B1186F" w:rsidRDefault="000836A2" w:rsidP="000836A2">
      <w:p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</w:p>
    <w:p w:rsidR="000836A2" w:rsidRPr="00B1186F" w:rsidRDefault="000836A2" w:rsidP="000836A2">
      <w:p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</w:p>
    <w:p w:rsidR="000836A2" w:rsidRPr="00B1186F" w:rsidRDefault="000836A2" w:rsidP="000836A2">
      <w:pPr>
        <w:pStyle w:val="ListParagraph"/>
        <w:numPr>
          <w:ilvl w:val="0"/>
          <w:numId w:val="2"/>
        </w:numPr>
        <w:bidi/>
        <w:rPr>
          <w:b/>
          <w:bCs/>
          <w:color w:val="C45911" w:themeColor="accent2" w:themeShade="BF"/>
          <w:sz w:val="32"/>
          <w:szCs w:val="32"/>
          <w:rtl/>
          <w:lang w:bidi="ar-DZ"/>
        </w:rPr>
      </w:pPr>
      <w:r w:rsidRPr="00B1186F">
        <w:rPr>
          <w:rFonts w:hint="cs"/>
          <w:b/>
          <w:bCs/>
          <w:color w:val="C45911" w:themeColor="accent2" w:themeShade="BF"/>
          <w:sz w:val="32"/>
          <w:szCs w:val="32"/>
          <w:rtl/>
          <w:lang w:bidi="ar-DZ"/>
        </w:rPr>
        <w:t>الخدمات</w:t>
      </w:r>
    </w:p>
    <w:p w:rsidR="000836A2" w:rsidRPr="00FB0044" w:rsidRDefault="000836A2" w:rsidP="000836A2">
      <w:pPr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انظمة كاشير متكاملة صيدليات - مطاعم- متاجر</w:t>
      </w: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  <w:t xml:space="preserve"> </w:t>
      </w:r>
    </w:p>
    <w:p w:rsidR="000836A2" w:rsidRPr="00FB0044" w:rsidRDefault="000836A2" w:rsidP="000836A2">
      <w:pPr>
        <w:jc w:val="right"/>
        <w:rPr>
          <w:rFonts w:cs="Arial"/>
          <w:color w:val="000000" w:themeColor="text1"/>
          <w:sz w:val="32"/>
          <w:szCs w:val="32"/>
          <w:lang w:bidi="ar-DZ"/>
        </w:rPr>
      </w:pPr>
      <w:r w:rsidRPr="00FB0044">
        <w:rPr>
          <w:rFonts w:cs="Arial"/>
          <w:color w:val="000000" w:themeColor="text1"/>
          <w:sz w:val="32"/>
          <w:szCs w:val="32"/>
          <w:rtl/>
          <w:lang w:bidi="ar-DZ"/>
        </w:rPr>
        <w:t>انظمة الكاشير اصبح مهم جدا لاصحاب الاعمال الخاصة حيث تسهل تطبع عمليات البيع و الشراء و ادارة المخزن  ونظام فواتير متكاملة و تقارير شهرية المبيعات و المخزن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تصميم وصيانة انظمة شبكات</w:t>
      </w: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  <w:t xml:space="preserve"> 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  <w:r w:rsidRPr="00FB0044">
        <w:rPr>
          <w:rFonts w:cs="Arial"/>
          <w:color w:val="000000" w:themeColor="text1"/>
          <w:sz w:val="32"/>
          <w:szCs w:val="32"/>
          <w:rtl/>
          <w:lang w:bidi="ar-DZ"/>
        </w:rPr>
        <w:t>شبكات و ادارة الشبكات اصبح من اولويات اي مؤوسسة انظمة الشبكات اصبح مهمة جدا لشركات و المنظمات حيث تسهل عملية انجاز  المهام بكل سهولة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تصميم و صيانات لابات الكمبيوتر</w:t>
      </w:r>
    </w:p>
    <w:p w:rsidR="000836A2" w:rsidRPr="00FB0044" w:rsidRDefault="000836A2" w:rsidP="000836A2">
      <w:pPr>
        <w:ind w:left="720"/>
        <w:jc w:val="right"/>
        <w:rPr>
          <w:rFonts w:cs="Arial"/>
          <w:color w:val="000000" w:themeColor="text1"/>
          <w:sz w:val="32"/>
          <w:szCs w:val="32"/>
          <w:lang w:bidi="ar-DZ"/>
        </w:rPr>
      </w:pPr>
      <w:r w:rsidRPr="00FB0044">
        <w:rPr>
          <w:rFonts w:cs="Arial"/>
          <w:color w:val="000000" w:themeColor="text1"/>
          <w:sz w:val="32"/>
          <w:szCs w:val="32"/>
          <w:rtl/>
          <w:lang w:bidi="ar-DZ"/>
        </w:rPr>
        <w:t>هذه خدمة نخدمها خصيصا للجامعات و مراكز التدريب و المدارس  تفيدهم في عملية ابقها اجحزتهم محدثة باحدث التقنيات و قطع الخيار لمضمان العمل بكفاة عالية دون اعطال</w:t>
      </w:r>
    </w:p>
    <w:p w:rsidR="000836A2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rtl/>
          <w:lang w:bidi="ar-DZ"/>
        </w:rPr>
      </w:pPr>
    </w:p>
    <w:p w:rsidR="000836A2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rtl/>
          <w:lang w:bidi="ar-DZ"/>
        </w:rPr>
      </w:pPr>
    </w:p>
    <w:p w:rsidR="000836A2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rtl/>
          <w:lang w:bidi="ar-DZ"/>
        </w:rPr>
      </w:pPr>
    </w:p>
    <w:p w:rsidR="000836A2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rtl/>
          <w:lang w:bidi="ar-DZ"/>
        </w:rPr>
      </w:pP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تركيب وصيانة  الكاميرات المراقبة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  <w:r w:rsidRPr="00FB0044">
        <w:rPr>
          <w:rFonts w:cs="Arial"/>
          <w:color w:val="000000" w:themeColor="text1"/>
          <w:sz w:val="32"/>
          <w:szCs w:val="32"/>
          <w:rtl/>
          <w:lang w:bidi="ar-DZ"/>
        </w:rPr>
        <w:t>الانظمة الأمنية اصبح مهمة جدا في الوقت الحالي حيث يجعل عملية تطبع العمل او المنشئ بكل سهولة و من اي مكان في العالم</w:t>
      </w:r>
      <w:r w:rsidRPr="00FB0044">
        <w:rPr>
          <w:rFonts w:cs="Arial"/>
          <w:color w:val="C45911" w:themeColor="accent2" w:themeShade="BF"/>
          <w:sz w:val="32"/>
          <w:szCs w:val="32"/>
          <w:lang w:bidi="ar-DZ"/>
        </w:rPr>
        <w:t xml:space="preserve"> 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تركيب انظمة الحضور والانصراف</w:t>
      </w:r>
    </w:p>
    <w:p w:rsidR="000836A2" w:rsidRPr="00FB0044" w:rsidRDefault="000836A2" w:rsidP="000836A2">
      <w:pPr>
        <w:jc w:val="right"/>
        <w:rPr>
          <w:rFonts w:cs="Arial"/>
          <w:color w:val="000000" w:themeColor="text1"/>
          <w:sz w:val="32"/>
          <w:szCs w:val="32"/>
          <w:lang w:bidi="ar-DZ"/>
        </w:rPr>
      </w:pPr>
      <w:r w:rsidRPr="00FB0044">
        <w:rPr>
          <w:rFonts w:cs="Arial"/>
          <w:color w:val="000000" w:themeColor="text1"/>
          <w:sz w:val="32"/>
          <w:szCs w:val="32"/>
          <w:rtl/>
          <w:lang w:bidi="ar-DZ"/>
        </w:rPr>
        <w:t>هذه الخدمة اصبح من انظمة الدرورية في الجامعات و المدارس و الشركات و المصانع حيث يضمن حق المالك و الموظف في العمل الاداري مع الدقة و شفافية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  <w:r w:rsidRPr="00FB0044">
        <w:rPr>
          <w:rFonts w:cs="Arial"/>
          <w:color w:val="C45911" w:themeColor="accent2" w:themeShade="BF"/>
          <w:sz w:val="32"/>
          <w:szCs w:val="32"/>
          <w:lang w:bidi="ar-DZ"/>
        </w:rPr>
        <w:t xml:space="preserve"> </w:t>
      </w: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تركيب و صيانة السيرفرات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  <w:r w:rsidRPr="00FB0044">
        <w:rPr>
          <w:rFonts w:cs="Arial"/>
          <w:color w:val="000000" w:themeColor="text1"/>
          <w:sz w:val="32"/>
          <w:szCs w:val="32"/>
          <w:rtl/>
          <w:lang w:bidi="ar-DZ"/>
        </w:rPr>
        <w:t>كل مؤسسة متكاملة يجب إن يعمل علي سيرفرات لتسهيل عملية الاتصال و مشاركة المعلومات و البيانات لزيادة كفاةء الانتاج و الانجاز</w:t>
      </w:r>
      <w:r w:rsidRPr="00FB0044">
        <w:rPr>
          <w:rFonts w:cs="Arial"/>
          <w:color w:val="C45911" w:themeColor="accent2" w:themeShade="BF"/>
          <w:sz w:val="32"/>
          <w:szCs w:val="32"/>
          <w:lang w:bidi="ar-DZ"/>
        </w:rPr>
        <w:t>.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انظمة التحكم و البوابات الذكية</w:t>
      </w: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  <w:t xml:space="preserve"> 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  <w:r w:rsidRPr="00FB0044">
        <w:rPr>
          <w:rFonts w:cs="Arial"/>
          <w:color w:val="000000" w:themeColor="text1"/>
          <w:sz w:val="32"/>
          <w:szCs w:val="32"/>
          <w:rtl/>
          <w:lang w:bidi="ar-DZ"/>
        </w:rPr>
        <w:t>نظام الذكية اصبح جزاء من كل مؤسسة متطورة هي واحد من أفضل الانظمة الأمنية تعمل علي تحكم في ابواب و البوابات حيث يسمح الدخول بواسطة كلمة السر او البطاقة اوبصمة اليد او الوجة</w:t>
      </w:r>
      <w:r w:rsidRPr="00FB0044">
        <w:rPr>
          <w:rFonts w:cs="Arial"/>
          <w:color w:val="C45911" w:themeColor="accent2" w:themeShade="BF"/>
          <w:sz w:val="32"/>
          <w:szCs w:val="32"/>
          <w:lang w:bidi="ar-DZ"/>
        </w:rPr>
        <w:t xml:space="preserve">. </w:t>
      </w: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تصميم مواقع الكترونية</w:t>
      </w: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  <w:t xml:space="preserve"> 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  <w:r w:rsidRPr="00A51D96">
        <w:rPr>
          <w:rFonts w:cs="Arial"/>
          <w:color w:val="000000" w:themeColor="text1"/>
          <w:sz w:val="32"/>
          <w:szCs w:val="32"/>
          <w:rtl/>
          <w:lang w:bidi="ar-DZ"/>
        </w:rPr>
        <w:lastRenderedPageBreak/>
        <w:t>وتكمن اهمية تصميم موقع الكتروني في توفير وسيلة فريدة للتواصل مع العالم .  لمشاركة اهتماماتك، أو إعلام الناس بعملك، أو بيع منتجاتك وتسويقها، يضمن لك تطوير عملك التجاري مع زيادة المبيعات</w:t>
      </w:r>
      <w:r w:rsidRPr="00FB0044">
        <w:rPr>
          <w:rFonts w:cs="Arial"/>
          <w:color w:val="C45911" w:themeColor="accent2" w:themeShade="BF"/>
          <w:sz w:val="32"/>
          <w:szCs w:val="32"/>
          <w:lang w:bidi="ar-DZ"/>
        </w:rPr>
        <w:t>.</w:t>
      </w:r>
    </w:p>
    <w:p w:rsidR="000836A2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rtl/>
          <w:lang w:bidi="ar-DZ"/>
        </w:rPr>
      </w:pPr>
    </w:p>
    <w:p w:rsidR="000836A2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rtl/>
          <w:lang w:bidi="ar-DZ"/>
        </w:rPr>
      </w:pPr>
    </w:p>
    <w:p w:rsidR="000836A2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rtl/>
          <w:lang w:bidi="ar-DZ"/>
        </w:rPr>
      </w:pPr>
    </w:p>
    <w:p w:rsidR="000836A2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rtl/>
          <w:lang w:bidi="ar-DZ"/>
        </w:rPr>
      </w:pPr>
    </w:p>
    <w:p w:rsidR="000836A2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rtl/>
          <w:lang w:bidi="ar-DZ"/>
        </w:rPr>
      </w:pP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خدمات التبريد و التكييف</w:t>
      </w: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  <w:t xml:space="preserve"> </w:t>
      </w:r>
    </w:p>
    <w:p w:rsidR="000836A2" w:rsidRDefault="000836A2" w:rsidP="000836A2">
      <w:pPr>
        <w:jc w:val="right"/>
        <w:rPr>
          <w:rFonts w:cs="Arial"/>
          <w:color w:val="000000" w:themeColor="text1"/>
          <w:sz w:val="32"/>
          <w:szCs w:val="32"/>
          <w:rtl/>
          <w:lang w:bidi="ar-DZ"/>
        </w:rPr>
      </w:pPr>
      <w:r w:rsidRPr="00A51D96">
        <w:rPr>
          <w:rFonts w:cs="Arial"/>
          <w:color w:val="000000" w:themeColor="text1"/>
          <w:sz w:val="32"/>
          <w:szCs w:val="32"/>
          <w:rtl/>
          <w:lang w:bidi="ar-DZ"/>
        </w:rPr>
        <w:t>أهمية هذه خدمة يتضمن لك عمل الاجهزة التبريد بكافية عالية من حيث التركيب الصحيح و النظافة و الصيانة و المتابعة الدورية</w:t>
      </w:r>
    </w:p>
    <w:p w:rsidR="000836A2" w:rsidRPr="007F3FC0" w:rsidRDefault="000836A2" w:rsidP="000836A2">
      <w:pPr>
        <w:jc w:val="right"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>تصميم انظمة ادارة</w:t>
      </w: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  <w:t xml:space="preserve"> 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  <w:r w:rsidRPr="00A51D96">
        <w:rPr>
          <w:rFonts w:cs="Arial"/>
          <w:color w:val="000000" w:themeColor="text1"/>
          <w:sz w:val="32"/>
          <w:szCs w:val="32"/>
          <w:rtl/>
          <w:lang w:bidi="ar-DZ"/>
        </w:rPr>
        <w:t>انظمة الادارة هي انظمة تفيد اصحاب الشركات و المنظمات بحيث تسهل عملة العمل كل المواظفين الحرم الادري داخل  منصة واحدة ومن اي مكان في العالم</w:t>
      </w:r>
      <w:r w:rsidRPr="00A51D96">
        <w:rPr>
          <w:rFonts w:cs="Arial"/>
          <w:color w:val="000000" w:themeColor="text1"/>
          <w:sz w:val="32"/>
          <w:szCs w:val="32"/>
          <w:lang w:bidi="ar-DZ"/>
        </w:rPr>
        <w:t xml:space="preserve"> </w:t>
      </w:r>
      <w:r w:rsidRPr="00FB0044">
        <w:rPr>
          <w:rFonts w:cs="Arial"/>
          <w:color w:val="C45911" w:themeColor="accent2" w:themeShade="BF"/>
          <w:sz w:val="32"/>
          <w:szCs w:val="32"/>
          <w:lang w:bidi="ar-DZ"/>
        </w:rPr>
        <w:t xml:space="preserve">. 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  <w:r w:rsidRPr="00FB0044">
        <w:rPr>
          <w:rFonts w:cs="Arial"/>
          <w:color w:val="C45911" w:themeColor="accent2" w:themeShade="BF"/>
          <w:sz w:val="32"/>
          <w:szCs w:val="32"/>
          <w:lang w:bidi="ar-DZ"/>
        </w:rPr>
        <w:t xml:space="preserve"> </w:t>
      </w:r>
    </w:p>
    <w:p w:rsidR="000836A2" w:rsidRPr="007F3FC0" w:rsidRDefault="000836A2" w:rsidP="000836A2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C45911" w:themeColor="accent2" w:themeShade="BF"/>
          <w:sz w:val="32"/>
          <w:szCs w:val="32"/>
          <w:lang w:bidi="ar-DZ"/>
        </w:rPr>
      </w:pPr>
      <w:r w:rsidRPr="007F3FC0">
        <w:rPr>
          <w:rFonts w:asciiTheme="minorBidi" w:hAnsiTheme="minorBidi"/>
          <w:b/>
          <w:bCs/>
          <w:color w:val="C45911" w:themeColor="accent2" w:themeShade="BF"/>
          <w:sz w:val="32"/>
          <w:szCs w:val="32"/>
          <w:rtl/>
          <w:lang w:bidi="ar-DZ"/>
        </w:rPr>
        <w:t xml:space="preserve">خدمات الاستضافة و دومين     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A51D96" w:rsidRDefault="000836A2" w:rsidP="000836A2">
      <w:pPr>
        <w:pStyle w:val="ListParagraph"/>
        <w:numPr>
          <w:ilvl w:val="0"/>
          <w:numId w:val="4"/>
        </w:numPr>
        <w:bidi/>
        <w:rPr>
          <w:rFonts w:cs="Arial"/>
          <w:color w:val="000000" w:themeColor="text1"/>
          <w:sz w:val="32"/>
          <w:szCs w:val="32"/>
          <w:lang w:bidi="ar-DZ"/>
        </w:rPr>
      </w:pPr>
      <w:r w:rsidRPr="00A51D96">
        <w:rPr>
          <w:rFonts w:cs="Arial"/>
          <w:color w:val="000000" w:themeColor="text1"/>
          <w:sz w:val="32"/>
          <w:szCs w:val="32"/>
          <w:rtl/>
          <w:lang w:bidi="ar-DZ"/>
        </w:rPr>
        <w:t>اسم الدومين هو عنوان موقع الويب الخاص بك على الويب. إنه يحدد موقع الويب ويسمح للأشخاص بالعثور عليه عبر المتصفحات</w:t>
      </w:r>
      <w:r w:rsidRPr="00A51D96">
        <w:rPr>
          <w:rFonts w:cs="Arial"/>
          <w:color w:val="000000" w:themeColor="text1"/>
          <w:sz w:val="32"/>
          <w:szCs w:val="32"/>
          <w:lang w:bidi="ar-DZ"/>
        </w:rPr>
        <w:t>.</w:t>
      </w:r>
    </w:p>
    <w:p w:rsidR="000836A2" w:rsidRPr="00A51D96" w:rsidRDefault="000836A2" w:rsidP="000836A2">
      <w:pPr>
        <w:pStyle w:val="ListParagraph"/>
        <w:numPr>
          <w:ilvl w:val="0"/>
          <w:numId w:val="4"/>
        </w:numPr>
        <w:bidi/>
        <w:rPr>
          <w:rFonts w:cs="Arial"/>
          <w:color w:val="000000" w:themeColor="text1"/>
          <w:sz w:val="32"/>
          <w:szCs w:val="32"/>
          <w:lang w:bidi="ar-DZ"/>
        </w:rPr>
      </w:pPr>
      <w:r w:rsidRPr="00A51D96">
        <w:rPr>
          <w:rFonts w:cs="Arial"/>
          <w:color w:val="000000" w:themeColor="text1"/>
          <w:sz w:val="32"/>
          <w:szCs w:val="32"/>
          <w:rtl/>
          <w:lang w:bidi="ar-DZ"/>
        </w:rPr>
        <w:t>الاستضافة هي المكان الذي يتم فيه الاحتفاظ بملفات موقع الويب الخاص بك</w:t>
      </w:r>
    </w:p>
    <w:p w:rsidR="000836A2" w:rsidRPr="00FB0044" w:rsidRDefault="000836A2" w:rsidP="000836A2">
      <w:pPr>
        <w:jc w:val="right"/>
        <w:rPr>
          <w:rFonts w:cs="Arial"/>
          <w:color w:val="C45911" w:themeColor="accent2" w:themeShade="BF"/>
          <w:sz w:val="32"/>
          <w:szCs w:val="32"/>
          <w:lang w:bidi="ar-DZ"/>
        </w:rPr>
      </w:pPr>
    </w:p>
    <w:p w:rsidR="000836A2" w:rsidRPr="00A51D96" w:rsidRDefault="000836A2" w:rsidP="000836A2">
      <w:pPr>
        <w:jc w:val="right"/>
        <w:rPr>
          <w:color w:val="000000" w:themeColor="text1"/>
          <w:sz w:val="32"/>
          <w:szCs w:val="32"/>
          <w:rtl/>
          <w:lang w:bidi="ar-DZ"/>
        </w:rPr>
      </w:pPr>
      <w:r w:rsidRPr="00A51D96">
        <w:rPr>
          <w:rFonts w:cs="Arial"/>
          <w:color w:val="000000" w:themeColor="text1"/>
          <w:sz w:val="32"/>
          <w:szCs w:val="32"/>
          <w:rtl/>
          <w:lang w:bidi="ar-DZ"/>
        </w:rPr>
        <w:t>ومن هنا يتضح أهمية الاسم الدومين و الاستضافة هذة خدمة مهمة جدا الشركات و منظمات حيث يضمن حفظ الايميلات و ملفات الويب و الانظمة واي بيانات اخرى.</w:t>
      </w:r>
      <w:r w:rsidRPr="00A51D96">
        <w:rPr>
          <w:rFonts w:cs="Arial"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0836A2" w:rsidRPr="009C3589" w:rsidRDefault="000836A2" w:rsidP="00D17123">
      <w:pPr>
        <w:jc w:val="right"/>
        <w:rPr>
          <w:color w:val="C45911" w:themeColor="accent2" w:themeShade="BF"/>
          <w:sz w:val="32"/>
          <w:szCs w:val="32"/>
          <w:rtl/>
          <w:lang w:bidi="ar-DZ"/>
        </w:rPr>
      </w:pPr>
    </w:p>
    <w:sectPr w:rsidR="000836A2" w:rsidRPr="009C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07336"/>
    <w:multiLevelType w:val="hybridMultilevel"/>
    <w:tmpl w:val="44F49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5D86"/>
    <w:multiLevelType w:val="hybridMultilevel"/>
    <w:tmpl w:val="37AA0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936CF"/>
    <w:multiLevelType w:val="hybridMultilevel"/>
    <w:tmpl w:val="A99A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D2B0D"/>
    <w:multiLevelType w:val="hybridMultilevel"/>
    <w:tmpl w:val="A858C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60"/>
    <w:rsid w:val="000836A2"/>
    <w:rsid w:val="00225857"/>
    <w:rsid w:val="0029431D"/>
    <w:rsid w:val="005A7506"/>
    <w:rsid w:val="009C3589"/>
    <w:rsid w:val="00AA0EBE"/>
    <w:rsid w:val="00B1186F"/>
    <w:rsid w:val="00B2737A"/>
    <w:rsid w:val="00B37B60"/>
    <w:rsid w:val="00D1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7BFA5-276A-4EB5-B830-BA59399D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2024-08-05T08:24:00Z</dcterms:created>
  <dcterms:modified xsi:type="dcterms:W3CDTF">2024-08-05T09:34:00Z</dcterms:modified>
</cp:coreProperties>
</file>